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16" w:rsidRDefault="00B75616" w:rsidP="00B7561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 xml:space="preserve">    </w:t>
      </w:r>
      <w:r w:rsidRPr="00B7561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 xml:space="preserve">Порядок обжалования </w:t>
      </w:r>
      <w:proofErr w:type="gramStart"/>
      <w:r w:rsidRPr="00B7561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>муниципальных</w:t>
      </w:r>
      <w:proofErr w:type="gramEnd"/>
      <w:r w:rsidRPr="00B7561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 xml:space="preserve"> </w:t>
      </w:r>
      <w:r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 xml:space="preserve">        </w:t>
      </w:r>
    </w:p>
    <w:p w:rsidR="00B75616" w:rsidRPr="00B75616" w:rsidRDefault="00B75616" w:rsidP="00B75616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 xml:space="preserve">                              </w:t>
      </w:r>
      <w:r w:rsidRPr="00B75616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>правовых актов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1. 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</w:t>
      </w: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акта</w:t>
      </w:r>
      <w:proofErr w:type="gramEnd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противоречащим закону полностью или в части.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Заявления об оспаривании нормативных правовых актов подаются в районный суд по месту нахождения органа местного самоуправления или должностного лица, принявших нормативный правовой акт.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proofErr w:type="gramEnd"/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Заявление об оспаривании нормативного правового акта рассматривается судом в течение одного месяца.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</w:t>
      </w:r>
      <w:proofErr w:type="gramEnd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нормативном правовом акте или </w:t>
      </w: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воспроизводящих</w:t>
      </w:r>
      <w:proofErr w:type="gramEnd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его содержание.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2.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</w:t>
      </w: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по</w:t>
      </w:r>
      <w:proofErr w:type="gramEnd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</w:t>
      </w: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общим</w:t>
      </w:r>
      <w:proofErr w:type="gramEnd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правилам искового производства в порядке, предусмотренном Арбитражным процессуальным кодексом РФ.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арбитражного суда. </w:t>
      </w: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br/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 (форма и содержание искового заявления).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lastRenderedPageBreak/>
        <w:t>В заявлении должны быть также указаны:</w:t>
      </w:r>
    </w:p>
    <w:p w:rsidR="00B75616" w:rsidRPr="00B75616" w:rsidRDefault="00B75616" w:rsidP="00B75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наименование органа местного самоуправления, должностного лица, </w:t>
      </w: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принявших</w:t>
      </w:r>
      <w:proofErr w:type="gramEnd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оспариваемый нормативный правовой акт;</w:t>
      </w:r>
    </w:p>
    <w:p w:rsidR="00B75616" w:rsidRPr="00B75616" w:rsidRDefault="00B75616" w:rsidP="00B75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название, номер, дата принятия, источник опубликования и иные данные об оспариваемом нормативном правовом акте;</w:t>
      </w:r>
    </w:p>
    <w:p w:rsidR="00B75616" w:rsidRPr="00B75616" w:rsidRDefault="00B75616" w:rsidP="00B75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B75616" w:rsidRPr="00B75616" w:rsidRDefault="00B75616" w:rsidP="00B75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B75616" w:rsidRPr="00B75616" w:rsidRDefault="00B75616" w:rsidP="00B75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требование заявителя о признании оспариваемого акта </w:t>
      </w: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недействующим</w:t>
      </w:r>
      <w:proofErr w:type="gramEnd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;</w:t>
      </w:r>
    </w:p>
    <w:p w:rsidR="00B75616" w:rsidRPr="00B75616" w:rsidRDefault="00B75616" w:rsidP="00B75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перечень прилагаемых документов.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К заявлению прилагаются документы, указанные в пунктах 1 - 5 статьи 126 АПК РФ (документы, прилагаемые к исковому заявлению) а также текст оспариваемого нормативного правового акта. </w:t>
      </w: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br/>
        <w:t>Подача заявления в арбитражный суд не приостанавливает действие оспариваемого нормативного правового акта.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 </w:t>
      </w: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br/>
      </w: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br/>
        <w:t>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B75616" w:rsidRPr="00B75616" w:rsidRDefault="00B75616" w:rsidP="00B756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о признании оспариваемого акта или отдельных его положений </w:t>
      </w: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соответствующими</w:t>
      </w:r>
      <w:proofErr w:type="gramEnd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иному нормативному правовому акту, имеющему большую юридическую силу;</w:t>
      </w:r>
    </w:p>
    <w:p w:rsidR="00B75616" w:rsidRPr="00B75616" w:rsidRDefault="00B75616" w:rsidP="00B756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признании оспариваемого нормативного правового акта или отдельных его положений не </w:t>
      </w: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соответствующими</w:t>
      </w:r>
      <w:proofErr w:type="gramEnd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B75616" w:rsidRPr="00B75616" w:rsidRDefault="00B75616" w:rsidP="00B756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</w:p>
    <w:p w:rsidR="00B75616" w:rsidRPr="00B75616" w:rsidRDefault="00B75616" w:rsidP="00B756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lastRenderedPageBreak/>
        <w:t xml:space="preserve">Более подробный порядок обжалования муниципальных нормативных актов Вы можете </w:t>
      </w:r>
      <w:proofErr w:type="gramStart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>найти</w:t>
      </w:r>
      <w:proofErr w:type="gramEnd"/>
      <w:r w:rsidRPr="00B75616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обратившись к Главе 24 Гражданского процессуального Кодекса РФ и Главе 24 Арбитражного процессуального кодекса РФ.</w:t>
      </w:r>
    </w:p>
    <w:p w:rsidR="00936D45" w:rsidRPr="00B75616" w:rsidRDefault="00936D45">
      <w:pPr>
        <w:rPr>
          <w:b/>
        </w:rPr>
      </w:pPr>
    </w:p>
    <w:sectPr w:rsidR="00936D45" w:rsidRPr="00B7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4B5"/>
    <w:multiLevelType w:val="multilevel"/>
    <w:tmpl w:val="E01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32EE8"/>
    <w:multiLevelType w:val="multilevel"/>
    <w:tmpl w:val="28D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616"/>
    <w:rsid w:val="00936D45"/>
    <w:rsid w:val="00B7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7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3</cp:revision>
  <dcterms:created xsi:type="dcterms:W3CDTF">2021-07-05T06:34:00Z</dcterms:created>
  <dcterms:modified xsi:type="dcterms:W3CDTF">2021-07-05T06:37:00Z</dcterms:modified>
</cp:coreProperties>
</file>