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393" w:rsidRPr="005C6393" w:rsidRDefault="0008566B" w:rsidP="005C6393">
      <w:pPr>
        <w:pStyle w:val="20"/>
        <w:shd w:val="clear" w:color="auto" w:fill="auto"/>
      </w:pPr>
      <w:r>
        <w:rPr>
          <w:noProof/>
          <w:lang w:bidi="ar-SA"/>
        </w:rPr>
        <w:pict>
          <v:line id="_x0000_s1034" style="position:absolute;left:0;text-align:left;z-index:377489156" from="-9.95pt,86.4pt" to="512.05pt,86.4pt" strokecolor="aqua" strokeweight="3pt"/>
        </w:pict>
      </w:r>
      <w:r>
        <w:rPr>
          <w:noProof/>
          <w:lang w:bidi="ar-SA"/>
        </w:rPr>
        <w:pict>
          <v:line id="_x0000_s1033" style="position:absolute;left:0;text-align:left;z-index:377488132" from="-9.95pt,80.4pt" to="512.05pt,80.4pt" strokecolor="yellow" strokeweight="3pt"/>
        </w:pict>
      </w:r>
      <w:r w:rsidR="00065F0F">
        <w:t>Республика Бурятия</w:t>
      </w:r>
      <w:r w:rsidR="00065F0F">
        <w:br/>
        <w:t>Северо-Байкальский район</w:t>
      </w:r>
      <w:r w:rsidR="00065F0F">
        <w:br/>
        <w:t>Совет депутатов муниципального образования сельского</w:t>
      </w:r>
      <w:r w:rsidR="00065F0F">
        <w:br/>
        <w:t>поселения «Уо</w:t>
      </w:r>
      <w:r w:rsidR="005C6393">
        <w:t>янское эвенкийское» IV созыва</w:t>
      </w:r>
      <w:r w:rsidR="005C6393">
        <w:br/>
      </w:r>
      <w:r w:rsidR="002624BA" w:rsidRPr="00EC0AF4">
        <w:rPr>
          <w:lang w:val="en-US"/>
        </w:rPr>
        <w:t>XLII</w:t>
      </w:r>
      <w:r w:rsidR="002624BA" w:rsidRPr="00A40325">
        <w:rPr>
          <w:rFonts w:eastAsia="Calibri"/>
        </w:rPr>
        <w:t xml:space="preserve"> </w:t>
      </w:r>
      <w:r w:rsidR="002624BA" w:rsidRPr="00EC0AF4">
        <w:rPr>
          <w:rFonts w:eastAsia="Calibri"/>
        </w:rPr>
        <w:t>сессия</w:t>
      </w:r>
      <w:r w:rsidR="005C6393">
        <w:t xml:space="preserve"> </w:t>
      </w:r>
      <w:r w:rsidR="00065F0F">
        <w:t>сесси</w:t>
      </w:r>
      <w:r w:rsidR="005C6393">
        <w:t>я</w:t>
      </w:r>
    </w:p>
    <w:p w:rsidR="00ED28C5" w:rsidRPr="005C6393" w:rsidRDefault="00065F0F">
      <w:pPr>
        <w:pStyle w:val="11"/>
        <w:keepNext/>
        <w:keepLines/>
        <w:shd w:val="clear" w:color="auto" w:fill="auto"/>
        <w:rPr>
          <w:sz w:val="28"/>
          <w:szCs w:val="28"/>
        </w:rPr>
      </w:pPr>
      <w:bookmarkStart w:id="0" w:name="bookmark0"/>
      <w:bookmarkStart w:id="1" w:name="bookmark1"/>
      <w:r w:rsidRPr="005C6393">
        <w:rPr>
          <w:sz w:val="28"/>
          <w:szCs w:val="28"/>
        </w:rPr>
        <w:t>Решение</w:t>
      </w:r>
      <w:bookmarkEnd w:id="0"/>
      <w:bookmarkEnd w:id="1"/>
      <w:r w:rsidR="002624BA">
        <w:rPr>
          <w:sz w:val="28"/>
          <w:szCs w:val="28"/>
        </w:rPr>
        <w:t xml:space="preserve"> № 146</w:t>
      </w:r>
    </w:p>
    <w:p w:rsidR="005C6393" w:rsidRDefault="0008566B" w:rsidP="005C6393">
      <w:pPr>
        <w:pStyle w:val="1"/>
        <w:shd w:val="clear" w:color="auto" w:fill="auto"/>
        <w:spacing w:after="800" w:line="240" w:lineRule="auto"/>
        <w:ind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67.6pt;margin-top:1pt;width:41.75pt;height:14.65pt;z-index:-125829375;mso-position-horizontal-relative:page" filled="f" stroked="f">
            <v:textbox inset="0,0,0,0">
              <w:txbxContent>
                <w:p w:rsidR="00ED28C5" w:rsidRDefault="00065F0F">
                  <w:pPr>
                    <w:pStyle w:val="1"/>
                    <w:shd w:val="clear" w:color="auto" w:fill="auto"/>
                    <w:spacing w:after="0" w:line="240" w:lineRule="auto"/>
                    <w:ind w:firstLine="0"/>
                  </w:pPr>
                  <w:r>
                    <w:rPr>
                      <w:b/>
                      <w:bCs/>
                    </w:rPr>
                    <w:t>п. Уоян</w:t>
                  </w:r>
                </w:p>
              </w:txbxContent>
            </v:textbox>
            <w10:wrap type="square" side="left" anchorx="page"/>
          </v:shape>
        </w:pict>
      </w:r>
      <w:r w:rsidR="005C6393">
        <w:rPr>
          <w:b/>
          <w:bCs/>
        </w:rPr>
        <w:t xml:space="preserve">  </w:t>
      </w:r>
      <w:r w:rsidR="002624BA">
        <w:rPr>
          <w:b/>
          <w:bCs/>
        </w:rPr>
        <w:t>29.06.</w:t>
      </w:r>
      <w:r w:rsidR="005C6393">
        <w:rPr>
          <w:b/>
          <w:bCs/>
        </w:rPr>
        <w:t>2023</w:t>
      </w:r>
      <w:r w:rsidR="00065F0F">
        <w:rPr>
          <w:b/>
          <w:bCs/>
        </w:rPr>
        <w:t xml:space="preserve"> г</w:t>
      </w:r>
      <w:r w:rsidR="002624BA">
        <w:rPr>
          <w:b/>
          <w:bCs/>
        </w:rPr>
        <w:t xml:space="preserve">.          </w:t>
      </w:r>
    </w:p>
    <w:p w:rsidR="005C6393" w:rsidRPr="005C6393" w:rsidRDefault="00065F0F" w:rsidP="005C6393">
      <w:pPr>
        <w:pStyle w:val="1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5C6393">
        <w:rPr>
          <w:b/>
          <w:bCs/>
          <w:sz w:val="24"/>
          <w:szCs w:val="24"/>
        </w:rPr>
        <w:t>Об утверждении Положения о резервных фондах администрации</w:t>
      </w:r>
    </w:p>
    <w:p w:rsidR="00ED28C5" w:rsidRPr="005C6393" w:rsidRDefault="00065F0F" w:rsidP="005C6393">
      <w:pPr>
        <w:pStyle w:val="1"/>
        <w:shd w:val="clear" w:color="auto" w:fill="auto"/>
        <w:spacing w:after="0" w:line="240" w:lineRule="auto"/>
        <w:ind w:firstLine="0"/>
        <w:rPr>
          <w:b/>
          <w:bCs/>
          <w:sz w:val="24"/>
          <w:szCs w:val="24"/>
        </w:rPr>
      </w:pPr>
      <w:r w:rsidRPr="005C6393">
        <w:rPr>
          <w:b/>
          <w:bCs/>
          <w:sz w:val="24"/>
          <w:szCs w:val="24"/>
        </w:rPr>
        <w:t xml:space="preserve"> муниципального образования сельского поселения «Уоянское эвенкийское»</w:t>
      </w:r>
    </w:p>
    <w:p w:rsidR="005C6393" w:rsidRPr="005C6393" w:rsidRDefault="005C6393" w:rsidP="005C6393">
      <w:pPr>
        <w:pStyle w:val="1"/>
        <w:shd w:val="clear" w:color="auto" w:fill="auto"/>
        <w:spacing w:after="0" w:line="240" w:lineRule="auto"/>
        <w:ind w:firstLine="0"/>
        <w:rPr>
          <w:b/>
          <w:bCs/>
          <w:sz w:val="24"/>
          <w:szCs w:val="24"/>
        </w:rPr>
      </w:pPr>
    </w:p>
    <w:p w:rsidR="005C6393" w:rsidRPr="005C6393" w:rsidRDefault="005C6393" w:rsidP="005C6393">
      <w:pPr>
        <w:pStyle w:val="1"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:rsidR="00ED28C5" w:rsidRPr="005C6393" w:rsidRDefault="00065F0F" w:rsidP="005C6393">
      <w:pPr>
        <w:pStyle w:val="1"/>
        <w:shd w:val="clear" w:color="auto" w:fill="auto"/>
        <w:ind w:firstLine="840"/>
        <w:jc w:val="both"/>
        <w:rPr>
          <w:sz w:val="24"/>
          <w:szCs w:val="24"/>
        </w:rPr>
      </w:pPr>
      <w:r w:rsidRPr="005C6393">
        <w:rPr>
          <w:sz w:val="24"/>
          <w:szCs w:val="24"/>
        </w:rPr>
        <w:t xml:space="preserve">В соответствии с частями 1, 4 статьи 81 Бюджетного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 Совет депутатов муниципального образования сельского поселения «Уоянское эвенкийское» четвёртого созыва </w:t>
      </w:r>
      <w:r w:rsidRPr="005C6393">
        <w:rPr>
          <w:b/>
          <w:bCs/>
          <w:sz w:val="24"/>
          <w:szCs w:val="24"/>
        </w:rPr>
        <w:t>решает:</w:t>
      </w:r>
    </w:p>
    <w:p w:rsidR="00ED28C5" w:rsidRPr="005C6393" w:rsidRDefault="00065F0F" w:rsidP="005C6393">
      <w:pPr>
        <w:pStyle w:val="1"/>
        <w:numPr>
          <w:ilvl w:val="0"/>
          <w:numId w:val="1"/>
        </w:numPr>
        <w:shd w:val="clear" w:color="auto" w:fill="auto"/>
        <w:tabs>
          <w:tab w:val="left" w:pos="1151"/>
        </w:tabs>
        <w:spacing w:after="0"/>
        <w:ind w:firstLine="840"/>
        <w:jc w:val="both"/>
        <w:rPr>
          <w:sz w:val="24"/>
          <w:szCs w:val="24"/>
        </w:rPr>
      </w:pPr>
      <w:r w:rsidRPr="005C6393">
        <w:rPr>
          <w:sz w:val="24"/>
          <w:szCs w:val="24"/>
        </w:rPr>
        <w:t>Утвердить Положение о резервных фондах администрации муниципального образования сельского поселения « Уоянское эвенкийское» (прилагается).</w:t>
      </w:r>
    </w:p>
    <w:p w:rsidR="00ED28C5" w:rsidRPr="005C6393" w:rsidRDefault="00065F0F" w:rsidP="005C6393">
      <w:pPr>
        <w:pStyle w:val="1"/>
        <w:numPr>
          <w:ilvl w:val="0"/>
          <w:numId w:val="1"/>
        </w:numPr>
        <w:shd w:val="clear" w:color="auto" w:fill="auto"/>
        <w:tabs>
          <w:tab w:val="left" w:pos="1151"/>
        </w:tabs>
        <w:spacing w:after="0"/>
        <w:ind w:firstLine="840"/>
        <w:jc w:val="both"/>
        <w:rPr>
          <w:sz w:val="24"/>
          <w:szCs w:val="24"/>
        </w:rPr>
      </w:pPr>
      <w:r w:rsidRPr="005C6393">
        <w:rPr>
          <w:sz w:val="24"/>
          <w:szCs w:val="24"/>
        </w:rPr>
        <w:t>Считать утратившим силу решение Совета депутатов муниципального образования сельского по</w:t>
      </w:r>
      <w:r w:rsidR="005C6393">
        <w:rPr>
          <w:sz w:val="24"/>
          <w:szCs w:val="24"/>
        </w:rPr>
        <w:t xml:space="preserve">селения «Уоянское эвенкийское» </w:t>
      </w:r>
      <w:r w:rsidR="005C6393">
        <w:rPr>
          <w:sz w:val="24"/>
          <w:szCs w:val="24"/>
          <w:lang w:val="en-US"/>
        </w:rPr>
        <w:t>IV</w:t>
      </w:r>
      <w:r w:rsidR="005C6393">
        <w:rPr>
          <w:sz w:val="24"/>
          <w:szCs w:val="24"/>
        </w:rPr>
        <w:t xml:space="preserve"> созыва от </w:t>
      </w:r>
      <w:r w:rsidR="005C6393" w:rsidRPr="00BA142D">
        <w:rPr>
          <w:sz w:val="24"/>
          <w:szCs w:val="24"/>
        </w:rPr>
        <w:t>22.07.2019 г. № 35/1</w:t>
      </w:r>
      <w:r w:rsidRPr="005C6393">
        <w:rPr>
          <w:sz w:val="24"/>
          <w:szCs w:val="24"/>
        </w:rPr>
        <w:t xml:space="preserve"> «Об утверждении Положения о</w:t>
      </w:r>
      <w:r w:rsidR="00BA142D">
        <w:rPr>
          <w:sz w:val="24"/>
          <w:szCs w:val="24"/>
        </w:rPr>
        <w:t xml:space="preserve"> резервных фондах</w:t>
      </w:r>
      <w:r w:rsidRPr="005C6393">
        <w:rPr>
          <w:sz w:val="24"/>
          <w:szCs w:val="24"/>
        </w:rPr>
        <w:t xml:space="preserve"> администрации муниципального образования сельского поселения «Уоянское эвенкийское»</w:t>
      </w:r>
    </w:p>
    <w:p w:rsidR="00ED28C5" w:rsidRPr="005C6393" w:rsidRDefault="00065F0F" w:rsidP="005C6393">
      <w:pPr>
        <w:pStyle w:val="1"/>
        <w:numPr>
          <w:ilvl w:val="0"/>
          <w:numId w:val="1"/>
        </w:numPr>
        <w:shd w:val="clear" w:color="auto" w:fill="auto"/>
        <w:tabs>
          <w:tab w:val="left" w:pos="1151"/>
        </w:tabs>
        <w:spacing w:after="0"/>
        <w:ind w:firstLine="840"/>
        <w:jc w:val="both"/>
        <w:rPr>
          <w:sz w:val="24"/>
          <w:szCs w:val="24"/>
        </w:rPr>
      </w:pPr>
      <w:r w:rsidRPr="005C6393">
        <w:rPr>
          <w:sz w:val="24"/>
          <w:szCs w:val="24"/>
        </w:rPr>
        <w:t>Администрации муниципального образования сельского поселения «Уоянское эвенкийское»» установить порядок использования бюджетных ассигнований резервных фондов.</w:t>
      </w:r>
    </w:p>
    <w:p w:rsidR="00ED28C5" w:rsidRPr="005C6393" w:rsidRDefault="00065F0F" w:rsidP="005C6393">
      <w:pPr>
        <w:pStyle w:val="1"/>
        <w:numPr>
          <w:ilvl w:val="0"/>
          <w:numId w:val="1"/>
        </w:numPr>
        <w:shd w:val="clear" w:color="auto" w:fill="auto"/>
        <w:tabs>
          <w:tab w:val="left" w:pos="1151"/>
        </w:tabs>
        <w:spacing w:after="0"/>
        <w:ind w:firstLine="840"/>
        <w:jc w:val="both"/>
        <w:rPr>
          <w:sz w:val="24"/>
          <w:szCs w:val="24"/>
        </w:rPr>
      </w:pPr>
      <w:r w:rsidRPr="005C6393">
        <w:rPr>
          <w:sz w:val="24"/>
          <w:szCs w:val="24"/>
        </w:rPr>
        <w:t>Настоящее решение вступает в силу со дня его обнародования.</w:t>
      </w:r>
    </w:p>
    <w:p w:rsidR="005C6393" w:rsidRPr="005C6393" w:rsidRDefault="00065F0F" w:rsidP="005C6393">
      <w:pPr>
        <w:pStyle w:val="1"/>
        <w:numPr>
          <w:ilvl w:val="0"/>
          <w:numId w:val="1"/>
        </w:numPr>
        <w:shd w:val="clear" w:color="auto" w:fill="auto"/>
        <w:tabs>
          <w:tab w:val="left" w:pos="1151"/>
        </w:tabs>
        <w:spacing w:after="800"/>
        <w:ind w:firstLine="840"/>
        <w:jc w:val="both"/>
      </w:pPr>
      <w:r w:rsidRPr="005C6393">
        <w:rPr>
          <w:sz w:val="24"/>
          <w:szCs w:val="24"/>
        </w:rPr>
        <w:t>Контроль за исполнением настоящего решения возложить на постоянную комиссию Совета депутатов муниципального образования сельского поселения</w:t>
      </w:r>
      <w:r w:rsidRPr="005C6393">
        <w:rPr>
          <w:sz w:val="28"/>
          <w:szCs w:val="28"/>
        </w:rPr>
        <w:t xml:space="preserve"> </w:t>
      </w:r>
      <w:r w:rsidR="005C6393">
        <w:rPr>
          <w:sz w:val="24"/>
          <w:szCs w:val="24"/>
        </w:rPr>
        <w:t>«Уоянское эвенкийское</w:t>
      </w:r>
      <w:r w:rsidRPr="005C6393">
        <w:rPr>
          <w:sz w:val="24"/>
          <w:szCs w:val="24"/>
        </w:rPr>
        <w:t>» IV созыва</w:t>
      </w:r>
      <w:r w:rsidRPr="005C6393">
        <w:rPr>
          <w:sz w:val="28"/>
          <w:szCs w:val="28"/>
        </w:rPr>
        <w:t xml:space="preserve"> </w:t>
      </w:r>
      <w:r w:rsidRPr="005C6393">
        <w:rPr>
          <w:sz w:val="24"/>
          <w:szCs w:val="24"/>
        </w:rPr>
        <w:t>по</w:t>
      </w:r>
      <w:r w:rsidRPr="005C6393">
        <w:rPr>
          <w:sz w:val="28"/>
          <w:szCs w:val="28"/>
        </w:rPr>
        <w:t xml:space="preserve"> </w:t>
      </w:r>
      <w:r>
        <w:t>бюджету и экономическим вопросам.</w:t>
      </w:r>
    </w:p>
    <w:p w:rsidR="005C6393" w:rsidRDefault="005C6393" w:rsidP="005C6393">
      <w:pPr>
        <w:rPr>
          <w:rFonts w:ascii="Times New Roman" w:hAnsi="Times New Roman" w:cs="Times New Roman"/>
        </w:rPr>
      </w:pPr>
      <w:r w:rsidRPr="005C6393">
        <w:rPr>
          <w:rFonts w:ascii="Times New Roman" w:hAnsi="Times New Roman" w:cs="Times New Roman"/>
        </w:rPr>
        <w:t>Председатель Совета</w:t>
      </w:r>
      <w:r w:rsidRPr="005C6393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377491204" behindDoc="1" locked="0" layoutInCell="1" allowOverlap="1">
            <wp:simplePos x="0" y="0"/>
            <wp:positionH relativeFrom="column">
              <wp:posOffset>651510</wp:posOffset>
            </wp:positionH>
            <wp:positionV relativeFrom="paragraph">
              <wp:posOffset>4632325</wp:posOffset>
            </wp:positionV>
            <wp:extent cx="1531620" cy="1064260"/>
            <wp:effectExtent l="0" t="0" r="0" b="0"/>
            <wp:wrapNone/>
            <wp:docPr id="1" name="Рисунок 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C6393">
        <w:rPr>
          <w:rFonts w:ascii="Times New Roman" w:hAnsi="Times New Roman" w:cs="Times New Roman"/>
        </w:rPr>
        <w:t xml:space="preserve"> депутатов</w:t>
      </w:r>
      <w:r>
        <w:rPr>
          <w:rFonts w:ascii="Times New Roman" w:hAnsi="Times New Roman" w:cs="Times New Roman"/>
        </w:rPr>
        <w:t xml:space="preserve"> </w:t>
      </w:r>
      <w:r w:rsidRPr="005C6393">
        <w:rPr>
          <w:rFonts w:ascii="Times New Roman" w:hAnsi="Times New Roman" w:cs="Times New Roman"/>
        </w:rPr>
        <w:t xml:space="preserve">муниципального образования </w:t>
      </w:r>
    </w:p>
    <w:p w:rsidR="005C6393" w:rsidRPr="005C6393" w:rsidRDefault="005C6393" w:rsidP="005C63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сельского поселения </w:t>
      </w:r>
      <w:r w:rsidRPr="005C6393">
        <w:rPr>
          <w:rFonts w:ascii="Times New Roman" w:hAnsi="Times New Roman" w:cs="Times New Roman"/>
        </w:rPr>
        <w:t xml:space="preserve">«Уоянское эвенкийское»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5C6393">
        <w:rPr>
          <w:rFonts w:ascii="Times New Roman" w:hAnsi="Times New Roman" w:cs="Times New Roman"/>
        </w:rPr>
        <w:t xml:space="preserve"> Н.Н. Сарычева</w:t>
      </w:r>
    </w:p>
    <w:p w:rsidR="005C6393" w:rsidRPr="005C6393" w:rsidRDefault="005C6393" w:rsidP="005C6393">
      <w:pPr>
        <w:rPr>
          <w:rFonts w:ascii="Times New Roman" w:hAnsi="Times New Roman" w:cs="Times New Roman"/>
        </w:rPr>
      </w:pPr>
    </w:p>
    <w:p w:rsidR="005C6393" w:rsidRPr="005C6393" w:rsidRDefault="005C6393" w:rsidP="005C6393">
      <w:pPr>
        <w:rPr>
          <w:rFonts w:ascii="Times New Roman" w:hAnsi="Times New Roman" w:cs="Times New Roman"/>
        </w:rPr>
      </w:pPr>
      <w:r w:rsidRPr="005C6393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377492228" behindDoc="0" locked="0" layoutInCell="1" allowOverlap="1">
            <wp:simplePos x="0" y="0"/>
            <wp:positionH relativeFrom="column">
              <wp:posOffset>4142740</wp:posOffset>
            </wp:positionH>
            <wp:positionV relativeFrom="paragraph">
              <wp:posOffset>5418455</wp:posOffset>
            </wp:positionV>
            <wp:extent cx="1798320" cy="1804670"/>
            <wp:effectExtent l="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80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C6393">
        <w:rPr>
          <w:rFonts w:ascii="Times New Roman" w:hAnsi="Times New Roman" w:cs="Times New Roman"/>
        </w:rPr>
        <w:t>Глава муниципального образования</w:t>
      </w:r>
    </w:p>
    <w:p w:rsidR="005C6393" w:rsidRPr="005C6393" w:rsidRDefault="005C6393" w:rsidP="005C6393">
      <w:pPr>
        <w:rPr>
          <w:rFonts w:ascii="Times New Roman" w:hAnsi="Times New Roman" w:cs="Times New Roman"/>
        </w:rPr>
      </w:pPr>
      <w:r w:rsidRPr="005C6393">
        <w:rPr>
          <w:rFonts w:ascii="Times New Roman" w:hAnsi="Times New Roman" w:cs="Times New Roman"/>
        </w:rPr>
        <w:t xml:space="preserve">сельского поселения «Уоянское эвенкийское»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5C6393">
        <w:rPr>
          <w:rFonts w:ascii="Times New Roman" w:hAnsi="Times New Roman" w:cs="Times New Roman"/>
        </w:rPr>
        <w:t xml:space="preserve">  Г.Н. Галицкая</w:t>
      </w:r>
    </w:p>
    <w:p w:rsidR="005C6393" w:rsidRDefault="005C6393" w:rsidP="005C6393">
      <w:pPr>
        <w:jc w:val="both"/>
        <w:rPr>
          <w:b/>
          <w:sz w:val="26"/>
          <w:szCs w:val="26"/>
        </w:rPr>
      </w:pPr>
    </w:p>
    <w:p w:rsidR="005C6393" w:rsidRDefault="005C6393">
      <w:pPr>
        <w:pStyle w:val="1"/>
        <w:shd w:val="clear" w:color="auto" w:fill="auto"/>
        <w:spacing w:line="254" w:lineRule="auto"/>
        <w:ind w:firstLine="0"/>
        <w:jc w:val="right"/>
        <w:rPr>
          <w:b/>
          <w:bCs/>
        </w:rPr>
      </w:pPr>
    </w:p>
    <w:p w:rsidR="005C6393" w:rsidRDefault="005C6393">
      <w:pPr>
        <w:pStyle w:val="1"/>
        <w:shd w:val="clear" w:color="auto" w:fill="auto"/>
        <w:spacing w:line="254" w:lineRule="auto"/>
        <w:ind w:firstLine="0"/>
        <w:jc w:val="right"/>
        <w:rPr>
          <w:b/>
          <w:bCs/>
        </w:rPr>
      </w:pPr>
    </w:p>
    <w:p w:rsidR="005C6393" w:rsidRDefault="005C6393" w:rsidP="005C6393">
      <w:pPr>
        <w:pStyle w:val="1"/>
        <w:shd w:val="clear" w:color="auto" w:fill="auto"/>
        <w:spacing w:after="0" w:line="240" w:lineRule="auto"/>
        <w:ind w:firstLine="0"/>
        <w:jc w:val="right"/>
      </w:pPr>
      <w:r>
        <w:rPr>
          <w:b/>
          <w:bCs/>
        </w:rPr>
        <w:t xml:space="preserve">                                                                                    </w:t>
      </w:r>
      <w:r w:rsidR="00065F0F">
        <w:t>Приложение к решению Совета депутатов муниципального образования сельского поселения</w:t>
      </w:r>
    </w:p>
    <w:p w:rsidR="00ED28C5" w:rsidRDefault="002624BA" w:rsidP="005C6393">
      <w:pPr>
        <w:pStyle w:val="1"/>
        <w:shd w:val="clear" w:color="auto" w:fill="auto"/>
        <w:spacing w:after="0" w:line="240" w:lineRule="auto"/>
        <w:ind w:firstLine="0"/>
        <w:jc w:val="right"/>
      </w:pPr>
      <w:r>
        <w:t xml:space="preserve"> «Уоянское эвенкийское» от 29.06. 2023 года № 146</w:t>
      </w:r>
    </w:p>
    <w:p w:rsidR="00BA142D" w:rsidRDefault="00BA142D" w:rsidP="005C6393">
      <w:pPr>
        <w:pStyle w:val="1"/>
        <w:shd w:val="clear" w:color="auto" w:fill="auto"/>
        <w:spacing w:after="0" w:line="240" w:lineRule="auto"/>
        <w:ind w:firstLine="0"/>
        <w:jc w:val="right"/>
      </w:pPr>
    </w:p>
    <w:p w:rsidR="00BA142D" w:rsidRDefault="00BA142D" w:rsidP="005C6393">
      <w:pPr>
        <w:pStyle w:val="1"/>
        <w:shd w:val="clear" w:color="auto" w:fill="auto"/>
        <w:spacing w:after="0" w:line="240" w:lineRule="auto"/>
        <w:ind w:firstLine="0"/>
        <w:jc w:val="right"/>
      </w:pPr>
    </w:p>
    <w:p w:rsidR="00ED28C5" w:rsidRDefault="00065F0F">
      <w:pPr>
        <w:pStyle w:val="1"/>
        <w:shd w:val="clear" w:color="auto" w:fill="auto"/>
        <w:spacing w:after="0" w:line="259" w:lineRule="auto"/>
        <w:ind w:firstLine="0"/>
        <w:jc w:val="center"/>
      </w:pPr>
      <w:r>
        <w:rPr>
          <w:b/>
          <w:bCs/>
        </w:rPr>
        <w:t>ПОЛОЖЕНИЕ</w:t>
      </w:r>
    </w:p>
    <w:p w:rsidR="00ED28C5" w:rsidRDefault="00065F0F">
      <w:pPr>
        <w:pStyle w:val="1"/>
        <w:shd w:val="clear" w:color="auto" w:fill="auto"/>
        <w:spacing w:after="520" w:line="259" w:lineRule="auto"/>
        <w:ind w:firstLine="0"/>
        <w:jc w:val="center"/>
      </w:pPr>
      <w:r>
        <w:rPr>
          <w:b/>
          <w:bCs/>
        </w:rPr>
        <w:t>О РЕЗЕРВНЫХ ФОНДАХ АДМИНИСТРАЦИИ МУНИЦИПАЛЬНОГО ОБРАЗОВАНИЯ</w:t>
      </w:r>
      <w:r>
        <w:rPr>
          <w:b/>
          <w:bCs/>
        </w:rPr>
        <w:br/>
        <w:t>СЕЛЬСКОГО ПОСЕЛЕНИЯ «УОЯНСКОЕ ЭВЕНКИЙСКОЕ»</w:t>
      </w:r>
    </w:p>
    <w:p w:rsidR="00ED28C5" w:rsidRDefault="00065F0F">
      <w:pPr>
        <w:pStyle w:val="1"/>
        <w:numPr>
          <w:ilvl w:val="0"/>
          <w:numId w:val="2"/>
        </w:numPr>
        <w:shd w:val="clear" w:color="auto" w:fill="auto"/>
        <w:tabs>
          <w:tab w:val="left" w:pos="812"/>
        </w:tabs>
        <w:spacing w:line="254" w:lineRule="auto"/>
        <w:ind w:firstLine="560"/>
        <w:jc w:val="both"/>
      </w:pPr>
      <w:r>
        <w:t>Настоящее Положение разработано в соответствии с Бюджетным кодексом Российской Федерации и определяет виды резервных фондов Администрации муниципального образования сельского поселения «Уоянское эвенкийское» (далее администрация сельского поселения «Уоянское эвенкийское»), а также общие условия их формирования.</w:t>
      </w:r>
    </w:p>
    <w:p w:rsidR="00ED28C5" w:rsidRDefault="00065F0F">
      <w:pPr>
        <w:pStyle w:val="1"/>
        <w:numPr>
          <w:ilvl w:val="0"/>
          <w:numId w:val="2"/>
        </w:numPr>
        <w:shd w:val="clear" w:color="auto" w:fill="auto"/>
        <w:tabs>
          <w:tab w:val="left" w:pos="974"/>
        </w:tabs>
        <w:spacing w:after="0"/>
        <w:ind w:firstLine="560"/>
        <w:jc w:val="both"/>
      </w:pPr>
      <w:r>
        <w:t>В расходной части бюджета сельского поселения «Уоянское эвенкийское» предусматривается создание следующих резервных фондов Администрации сельского поселения «Уоянское эвенкийское»:</w:t>
      </w:r>
    </w:p>
    <w:p w:rsidR="00ED28C5" w:rsidRDefault="00065F0F">
      <w:pPr>
        <w:pStyle w:val="1"/>
        <w:shd w:val="clear" w:color="auto" w:fill="auto"/>
        <w:spacing w:after="0"/>
        <w:ind w:firstLine="560"/>
        <w:jc w:val="both"/>
      </w:pPr>
      <w:r>
        <w:t>резервного фонда финансирования непредвиденных расходов Администрации сельского поселения «Уоянское эвенкийское»;</w:t>
      </w:r>
    </w:p>
    <w:p w:rsidR="00ED28C5" w:rsidRDefault="00065F0F">
      <w:pPr>
        <w:pStyle w:val="1"/>
        <w:shd w:val="clear" w:color="auto" w:fill="auto"/>
        <w:ind w:firstLine="560"/>
        <w:jc w:val="both"/>
      </w:pPr>
      <w:r>
        <w:t>резервного фонда Администрации сельского поселения «Уоянское эвенкийское» на проведение аварийно-восстановительных работ и иных мероприятий, связанных с ликвидацией последствий стихийных бедствий и чрезвычайных ситуаций.</w:t>
      </w:r>
    </w:p>
    <w:p w:rsidR="00ED28C5" w:rsidRDefault="00065F0F">
      <w:pPr>
        <w:pStyle w:val="1"/>
        <w:numPr>
          <w:ilvl w:val="0"/>
          <w:numId w:val="2"/>
        </w:numPr>
        <w:shd w:val="clear" w:color="auto" w:fill="auto"/>
        <w:tabs>
          <w:tab w:val="left" w:pos="817"/>
        </w:tabs>
        <w:spacing w:after="0"/>
        <w:ind w:firstLine="560"/>
        <w:jc w:val="both"/>
      </w:pPr>
      <w:r>
        <w:t>Размер резервных фондов Администрации сельского поселения «Уоянское эвенкийское» устанавливается решением Совета депутатов муниципального образования сельского поселения «Уоянское эвенкийское» о бюджете муниципального образования сельского поселения «Уоянское эвенкийское» на очередной ф</w:t>
      </w:r>
      <w:r w:rsidR="00BA142D">
        <w:t>инансовый год и плановый период.</w:t>
      </w:r>
    </w:p>
    <w:p w:rsidR="00ED28C5" w:rsidRDefault="00065F0F">
      <w:pPr>
        <w:pStyle w:val="1"/>
        <w:shd w:val="clear" w:color="auto" w:fill="auto"/>
        <w:ind w:firstLine="560"/>
        <w:jc w:val="both"/>
      </w:pPr>
      <w:r>
        <w:t>Средства резервных фондов расходуются на финансирование непредвиденных расходов, в том числе на проведение аварийно-восстановительных работ по ликвидации последствий стихийных бедствий и других чрезвычайных ситуаций, имевших место в текущем финансовом году и плановом периоде.</w:t>
      </w:r>
    </w:p>
    <w:p w:rsidR="00ED28C5" w:rsidRDefault="00BA142D" w:rsidP="00BA142D">
      <w:pPr>
        <w:pStyle w:val="1"/>
        <w:numPr>
          <w:ilvl w:val="0"/>
          <w:numId w:val="2"/>
        </w:numPr>
        <w:shd w:val="clear" w:color="auto" w:fill="auto"/>
        <w:tabs>
          <w:tab w:val="left" w:pos="768"/>
        </w:tabs>
        <w:spacing w:after="0"/>
        <w:ind w:firstLine="420"/>
        <w:jc w:val="both"/>
      </w:pPr>
      <w:r>
        <w:t xml:space="preserve"> Отчёт об использовании бюджетных ассигнований резервного фонда администрации муниципального образования сельского поселения «Уоянское эвенкийское», прилагается к годовому отчёту об исполнении бюджета муниципального образования сельского поселения «Уоянское эвенкийское».</w:t>
      </w:r>
    </w:p>
    <w:sectPr w:rsidR="00ED28C5" w:rsidSect="00ED28C5">
      <w:footerReference w:type="even" r:id="rId9"/>
      <w:footerReference w:type="default" r:id="rId10"/>
      <w:pgSz w:w="11900" w:h="16840"/>
      <w:pgMar w:top="1842" w:right="772" w:bottom="3134" w:left="1153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840" w:rsidRDefault="00623840" w:rsidP="00ED28C5">
      <w:r>
        <w:separator/>
      </w:r>
    </w:p>
  </w:endnote>
  <w:endnote w:type="continuationSeparator" w:id="1">
    <w:p w:rsidR="00623840" w:rsidRDefault="00623840" w:rsidP="00ED2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8C5" w:rsidRDefault="0008566B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9.2pt;margin-top:758.85pt;width:4.55pt;height:7.7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ED28C5" w:rsidRDefault="00065F0F">
                <w:pPr>
                  <w:pStyle w:val="22"/>
                  <w:shd w:val="clear" w:color="auto" w:fill="auto"/>
                </w:pPr>
                <w:r>
                  <w:rPr>
                    <w:rFonts w:ascii="Arial" w:eastAsia="Arial" w:hAnsi="Arial" w:cs="Arial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8C5" w:rsidRDefault="00ED28C5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840" w:rsidRDefault="00623840"/>
  </w:footnote>
  <w:footnote w:type="continuationSeparator" w:id="1">
    <w:p w:rsidR="00623840" w:rsidRDefault="0062384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311A9"/>
    <w:multiLevelType w:val="multilevel"/>
    <w:tmpl w:val="8C1462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3C3A52"/>
    <w:multiLevelType w:val="multilevel"/>
    <w:tmpl w:val="3B8838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D28C5"/>
    <w:rsid w:val="00065F0F"/>
    <w:rsid w:val="0008566B"/>
    <w:rsid w:val="00157092"/>
    <w:rsid w:val="002624BA"/>
    <w:rsid w:val="005C6393"/>
    <w:rsid w:val="00623840"/>
    <w:rsid w:val="00BA142D"/>
    <w:rsid w:val="00ED2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28C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D28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ED28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sid w:val="00ED28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1">
    <w:name w:val="Колонтитул (2)_"/>
    <w:basedOn w:val="a0"/>
    <w:link w:val="22"/>
    <w:rsid w:val="00ED28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sid w:val="00ED28C5"/>
    <w:pPr>
      <w:shd w:val="clear" w:color="auto" w:fill="FFFFFF"/>
      <w:spacing w:after="240" w:line="257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ED28C5"/>
    <w:pPr>
      <w:shd w:val="clear" w:color="auto" w:fill="FFFFFF"/>
      <w:spacing w:after="300" w:line="252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rsid w:val="00ED28C5"/>
    <w:pPr>
      <w:shd w:val="clear" w:color="auto" w:fill="FFFFFF"/>
      <w:spacing w:after="360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2">
    <w:name w:val="Колонтитул (2)"/>
    <w:basedOn w:val="a"/>
    <w:link w:val="21"/>
    <w:rsid w:val="00ED28C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Уоян</cp:lastModifiedBy>
  <cp:revision>3</cp:revision>
  <dcterms:created xsi:type="dcterms:W3CDTF">2023-06-28T05:23:00Z</dcterms:created>
  <dcterms:modified xsi:type="dcterms:W3CDTF">2023-07-06T00:49:00Z</dcterms:modified>
</cp:coreProperties>
</file>